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A896F" w14:textId="77777777" w:rsidR="00764892" w:rsidRPr="00764892" w:rsidRDefault="00B543BD" w:rsidP="00EC40B4">
      <w:pPr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Kitchen/Canteen</w:t>
      </w:r>
      <w:r w:rsidR="00764892" w:rsidRPr="00764892">
        <w:rPr>
          <w:b/>
          <w:sz w:val="32"/>
          <w:szCs w:val="32"/>
        </w:rPr>
        <w:t xml:space="preserve"> at Glenaeon</w:t>
      </w:r>
    </w:p>
    <w:p w14:paraId="786735FF" w14:textId="16B8A72A" w:rsidR="00181230" w:rsidRDefault="00181230" w:rsidP="00EC40B4">
      <w:pPr>
        <w:jc w:val="both"/>
      </w:pPr>
      <w:r>
        <w:t xml:space="preserve">Our current </w:t>
      </w:r>
      <w:r w:rsidR="00B543BD">
        <w:t xml:space="preserve">Kitchen/Canteen </w:t>
      </w:r>
      <w:r>
        <w:t xml:space="preserve">Operator is moving on and we are looking for a new Operator. The Kitchen/Canteen is </w:t>
      </w:r>
      <w:r w:rsidR="00605D55">
        <w:t xml:space="preserve">on our Middle Cove campus. </w:t>
      </w:r>
      <w:r w:rsidR="00764892">
        <w:t>T</w:t>
      </w:r>
      <w:r w:rsidR="00B543BD">
        <w:t>he core task of the Kitchen/Canteen</w:t>
      </w:r>
      <w:r w:rsidR="00764892">
        <w:t xml:space="preserve"> is to provide healthy, nutritious</w:t>
      </w:r>
      <w:r w:rsidR="00415C96">
        <w:t xml:space="preserve"> food for the school community</w:t>
      </w:r>
      <w:r w:rsidR="00263991">
        <w:t xml:space="preserve"> </w:t>
      </w:r>
      <w:r w:rsidR="00263991" w:rsidRPr="00607403">
        <w:t>at reasonable prices</w:t>
      </w:r>
      <w:r w:rsidR="00415C96" w:rsidRPr="00607403">
        <w:t xml:space="preserve"> </w:t>
      </w:r>
      <w:r w:rsidR="00415C96">
        <w:t xml:space="preserve">and </w:t>
      </w:r>
      <w:r>
        <w:t>to operate during school time from Term 1 2021.</w:t>
      </w:r>
    </w:p>
    <w:p w14:paraId="2A8F6D33" w14:textId="77777777" w:rsidR="00F767F4" w:rsidRPr="00607403" w:rsidRDefault="00F767F4" w:rsidP="00F767F4">
      <w:pPr>
        <w:jc w:val="both"/>
      </w:pPr>
      <w:r>
        <w:t xml:space="preserve">Our </w:t>
      </w:r>
      <w:r w:rsidRPr="00607403">
        <w:t>long term aspiration is for the facility to provide:</w:t>
      </w:r>
    </w:p>
    <w:p w14:paraId="5B5D1737" w14:textId="6F6E6C41" w:rsidR="00F767F4" w:rsidRPr="00607403" w:rsidRDefault="00731978" w:rsidP="00F767F4">
      <w:pPr>
        <w:pStyle w:val="ListParagraph"/>
        <w:numPr>
          <w:ilvl w:val="0"/>
          <w:numId w:val="1"/>
        </w:numPr>
        <w:jc w:val="both"/>
      </w:pPr>
      <w:r w:rsidRPr="00607403">
        <w:t>Potential for a</w:t>
      </w:r>
      <w:r w:rsidR="00F767F4" w:rsidRPr="00607403">
        <w:t xml:space="preserve"> five day</w:t>
      </w:r>
      <w:r w:rsidR="00976C4F" w:rsidRPr="00607403">
        <w:t>s</w:t>
      </w:r>
      <w:r w:rsidR="00F767F4" w:rsidRPr="00607403">
        <w:t xml:space="preserve"> per week canteen for recess and lunch during school term</w:t>
      </w:r>
      <w:r w:rsidR="00976C4F" w:rsidRPr="00607403">
        <w:t xml:space="preserve"> (currently 3 days per week)</w:t>
      </w:r>
      <w:r w:rsidRPr="00607403">
        <w:t>, in liaison with curriculum activities</w:t>
      </w:r>
    </w:p>
    <w:p w14:paraId="1D508315" w14:textId="7B5B32B8" w:rsidR="00F767F4" w:rsidRPr="00607403" w:rsidRDefault="00F767F4" w:rsidP="00F767F4">
      <w:pPr>
        <w:pStyle w:val="ListParagraph"/>
        <w:numPr>
          <w:ilvl w:val="0"/>
          <w:numId w:val="1"/>
        </w:numPr>
        <w:jc w:val="both"/>
      </w:pPr>
      <w:r w:rsidRPr="00607403">
        <w:t xml:space="preserve">a </w:t>
      </w:r>
      <w:r w:rsidR="00731978" w:rsidRPr="00607403">
        <w:t>shared space with the School teaching faculty,</w:t>
      </w:r>
      <w:r w:rsidRPr="00607403">
        <w:t xml:space="preserve"> for cooking classes for younger years and Food Technology for high school</w:t>
      </w:r>
      <w:r w:rsidR="00731978" w:rsidRPr="00607403">
        <w:t xml:space="preserve">, </w:t>
      </w:r>
    </w:p>
    <w:p w14:paraId="34C177E6" w14:textId="77777777" w:rsidR="00764892" w:rsidRDefault="00F767F4" w:rsidP="00F767F4">
      <w:pPr>
        <w:pStyle w:val="ListParagraph"/>
        <w:numPr>
          <w:ilvl w:val="0"/>
          <w:numId w:val="1"/>
        </w:numPr>
        <w:jc w:val="both"/>
      </w:pPr>
      <w:r>
        <w:t>a catering facility for school events such as parent</w:t>
      </w:r>
      <w:r w:rsidRPr="00731978">
        <w:rPr>
          <w:color w:val="000000" w:themeColor="text1"/>
        </w:rPr>
        <w:t xml:space="preserve"> gatherings </w:t>
      </w:r>
      <w:r>
        <w:t>and conferences.</w:t>
      </w:r>
    </w:p>
    <w:p w14:paraId="7D218007" w14:textId="77777777" w:rsidR="00605D55" w:rsidRDefault="009F752A" w:rsidP="00EC40B4">
      <w:pPr>
        <w:jc w:val="both"/>
      </w:pPr>
      <w:r>
        <w:t xml:space="preserve">We aim to use </w:t>
      </w:r>
      <w:r w:rsidR="00764892">
        <w:t>local, organic and where possible biodynamic produce</w:t>
      </w:r>
      <w:r>
        <w:t xml:space="preserve">, including as much as is available </w:t>
      </w:r>
      <w:r w:rsidR="00764892">
        <w:t xml:space="preserve">from the </w:t>
      </w:r>
      <w:r>
        <w:t>school’s own biodynamic garden.</w:t>
      </w:r>
    </w:p>
    <w:p w14:paraId="093985B5" w14:textId="77777777" w:rsidR="00605D55" w:rsidRPr="009A3E9A" w:rsidRDefault="00605D55" w:rsidP="00EC40B4">
      <w:pPr>
        <w:jc w:val="both"/>
        <w:rPr>
          <w:b/>
          <w:caps/>
          <w:u w:val="single"/>
        </w:rPr>
      </w:pPr>
      <w:r w:rsidRPr="009A3E9A">
        <w:rPr>
          <w:b/>
          <w:caps/>
          <w:u w:val="single"/>
        </w:rPr>
        <w:t>Expressions of Interest</w:t>
      </w:r>
    </w:p>
    <w:p w14:paraId="7ECB1949" w14:textId="43D1A36B" w:rsidR="006307C7" w:rsidRDefault="00384A7B" w:rsidP="00EC40B4">
      <w:pPr>
        <w:jc w:val="both"/>
      </w:pPr>
      <w:r>
        <w:t>We are seeking a</w:t>
      </w:r>
      <w:r w:rsidR="00D35588">
        <w:t>n experienced</w:t>
      </w:r>
      <w:r>
        <w:t xml:space="preserve"> Kitchen/Canteen</w:t>
      </w:r>
      <w:r w:rsidR="009F752A">
        <w:t xml:space="preserve"> M</w:t>
      </w:r>
      <w:r w:rsidR="00175C0B">
        <w:t>anager who is able to</w:t>
      </w:r>
      <w:r w:rsidR="00D66052">
        <w:t xml:space="preserve"> work within the Glenaeon ethos to ensure healthy and</w:t>
      </w:r>
      <w:r w:rsidR="00175C0B">
        <w:t xml:space="preserve"> sustainable practi</w:t>
      </w:r>
      <w:r w:rsidR="00EC78D6">
        <w:t>ces in the delivery of the above services. T</w:t>
      </w:r>
      <w:r w:rsidR="002F1245">
        <w:t xml:space="preserve">he position </w:t>
      </w:r>
      <w:r w:rsidR="00181230">
        <w:t xml:space="preserve">will ideally be </w:t>
      </w:r>
      <w:r w:rsidR="002F1245">
        <w:t xml:space="preserve">an </w:t>
      </w:r>
      <w:r w:rsidR="008C06A8">
        <w:t xml:space="preserve">independent </w:t>
      </w:r>
      <w:r w:rsidR="00EC78D6">
        <w:t>contract</w:t>
      </w:r>
      <w:r w:rsidR="008C06A8">
        <w:t>or</w:t>
      </w:r>
      <w:r w:rsidR="00641E09">
        <w:t>.</w:t>
      </w:r>
    </w:p>
    <w:p w14:paraId="50960FFC" w14:textId="77777777" w:rsidR="008B3239" w:rsidRDefault="00AE7BCA" w:rsidP="00EC40B4">
      <w:pPr>
        <w:jc w:val="both"/>
      </w:pPr>
      <w:r>
        <w:t>For further informatio</w:t>
      </w:r>
      <w:r w:rsidR="001C1092">
        <w:t xml:space="preserve">n, please </w:t>
      </w:r>
      <w:r w:rsidR="00181230">
        <w:t>contact Chris Scrogie or Rohan Wijesinghe on 9932 2305 or 9932 2315.</w:t>
      </w:r>
    </w:p>
    <w:p w14:paraId="27F02A2A" w14:textId="77777777" w:rsidR="00181230" w:rsidRPr="00181230" w:rsidRDefault="00AE7BCA" w:rsidP="00EC40B4">
      <w:pPr>
        <w:jc w:val="both"/>
        <w:rPr>
          <w:color w:val="0000FF" w:themeColor="hyperlink"/>
          <w:u w:val="single"/>
        </w:rPr>
      </w:pPr>
      <w:r>
        <w:t>Please forward you</w:t>
      </w:r>
      <w:r w:rsidR="009A3E9A">
        <w:t xml:space="preserve">r expression of interest </w:t>
      </w:r>
      <w:r w:rsidR="008C06A8">
        <w:t xml:space="preserve">via email </w:t>
      </w:r>
      <w:r w:rsidR="009A3E9A">
        <w:t>by 5:00pm</w:t>
      </w:r>
      <w:r w:rsidR="00181230">
        <w:t xml:space="preserve"> on Friday 3</w:t>
      </w:r>
      <w:r w:rsidR="0056388B">
        <w:t>1</w:t>
      </w:r>
      <w:r w:rsidR="00181230">
        <w:t>/07/2020</w:t>
      </w:r>
      <w:r w:rsidR="008C06A8">
        <w:t xml:space="preserve"> to </w:t>
      </w:r>
      <w:hyperlink r:id="rId5" w:history="1">
        <w:r w:rsidR="00181230" w:rsidRPr="00802CB8">
          <w:rPr>
            <w:rStyle w:val="Hyperlink"/>
          </w:rPr>
          <w:t>rohanw@glenaeon.nsw.edu.au</w:t>
        </w:r>
      </w:hyperlink>
    </w:p>
    <w:p w14:paraId="438E4B26" w14:textId="77777777" w:rsidR="00DC05BA" w:rsidRPr="00492FE1" w:rsidRDefault="00C57C7B" w:rsidP="00EC40B4">
      <w:pPr>
        <w:jc w:val="both"/>
        <w:rPr>
          <w:b/>
          <w:u w:val="single"/>
        </w:rPr>
      </w:pPr>
      <w:r w:rsidRPr="00C57C7B">
        <w:rPr>
          <w:b/>
          <w:u w:val="single"/>
        </w:rPr>
        <w:t>SELECTION CRITERIA</w:t>
      </w:r>
    </w:p>
    <w:p w14:paraId="44E5CBFE" w14:textId="77777777" w:rsidR="00C57C7B" w:rsidRDefault="00847351" w:rsidP="00EC40B4">
      <w:pPr>
        <w:jc w:val="both"/>
      </w:pPr>
      <w:r>
        <w:t xml:space="preserve">In your written expression of interest </w:t>
      </w:r>
      <w:r w:rsidR="00360770">
        <w:t>we would appreciate you addressing th</w:t>
      </w:r>
      <w:r>
        <w:t>e following selection criteria, in one page or less:</w:t>
      </w:r>
    </w:p>
    <w:p w14:paraId="3ECFAB49" w14:textId="77777777" w:rsidR="00DC05BA" w:rsidRPr="001C1092" w:rsidRDefault="001C1092" w:rsidP="00EC40B4">
      <w:pPr>
        <w:jc w:val="both"/>
        <w:rPr>
          <w:b/>
          <w:i/>
        </w:rPr>
      </w:pPr>
      <w:r w:rsidRPr="001C1092">
        <w:rPr>
          <w:b/>
          <w:i/>
        </w:rPr>
        <w:t>Catering Skills</w:t>
      </w:r>
    </w:p>
    <w:p w14:paraId="3FEAEB75" w14:textId="77777777" w:rsidR="00DC05BA" w:rsidRDefault="00DC05BA" w:rsidP="00EC40B4">
      <w:pPr>
        <w:jc w:val="both"/>
      </w:pPr>
      <w:r>
        <w:t>Ability to create appealing, hea</w:t>
      </w:r>
      <w:r w:rsidR="00074272">
        <w:t xml:space="preserve">lthy menus suitable for children; </w:t>
      </w:r>
      <w:r w:rsidR="00304AEA">
        <w:t xml:space="preserve">sound food preparation skills; and </w:t>
      </w:r>
      <w:r w:rsidR="00074272">
        <w:t>knowledge of food safety standards and workplace health and safety requirements</w:t>
      </w:r>
      <w:r w:rsidR="00304AEA">
        <w:t>.</w:t>
      </w:r>
    </w:p>
    <w:p w14:paraId="3257BC79" w14:textId="77777777" w:rsidR="00D6151C" w:rsidRPr="00D6151C" w:rsidRDefault="00D6151C" w:rsidP="00EC40B4">
      <w:pPr>
        <w:jc w:val="both"/>
        <w:rPr>
          <w:b/>
          <w:u w:val="single"/>
        </w:rPr>
      </w:pPr>
      <w:r>
        <w:t>Ability to implement/maintain a Healthy Schools’ menu. Willingness to attend workshops/seminars directly related to school canteens.</w:t>
      </w:r>
    </w:p>
    <w:p w14:paraId="6AE6470B" w14:textId="77777777" w:rsidR="00C57C7B" w:rsidRPr="001C1092" w:rsidRDefault="001C1092" w:rsidP="00EC40B4">
      <w:pPr>
        <w:jc w:val="both"/>
        <w:rPr>
          <w:b/>
          <w:i/>
        </w:rPr>
      </w:pPr>
      <w:r w:rsidRPr="001C1092">
        <w:rPr>
          <w:b/>
          <w:i/>
        </w:rPr>
        <w:t>Management Skills</w:t>
      </w:r>
    </w:p>
    <w:p w14:paraId="1F407014" w14:textId="77777777" w:rsidR="00635B7C" w:rsidRDefault="00360770" w:rsidP="00EC40B4">
      <w:pPr>
        <w:jc w:val="both"/>
      </w:pPr>
      <w:r>
        <w:lastRenderedPageBreak/>
        <w:t xml:space="preserve">Demonstrate experience </w:t>
      </w:r>
      <w:r w:rsidR="00D6151C">
        <w:t xml:space="preserve">in, or willingness to learn about, stock management including </w:t>
      </w:r>
      <w:r>
        <w:t>order</w:t>
      </w:r>
      <w:r w:rsidR="00D6151C">
        <w:t xml:space="preserve">ing, maintaining </w:t>
      </w:r>
      <w:r>
        <w:t xml:space="preserve">stock levels and </w:t>
      </w:r>
      <w:r w:rsidR="00B65A11">
        <w:t xml:space="preserve">conducting regular stock takes; </w:t>
      </w:r>
      <w:r w:rsidR="00D6151C">
        <w:t>planning daily operations and food preparation activities</w:t>
      </w:r>
      <w:r w:rsidR="00766195">
        <w:t xml:space="preserve">; </w:t>
      </w:r>
      <w:r w:rsidR="00B65A11">
        <w:t xml:space="preserve">managing volunteer rosters; </w:t>
      </w:r>
      <w:r w:rsidR="00D66052">
        <w:t>reporting to the School Executive</w:t>
      </w:r>
      <w:r w:rsidR="00D6151C">
        <w:t>;</w:t>
      </w:r>
      <w:r w:rsidR="00D66052">
        <w:t xml:space="preserve"> and liaising with a </w:t>
      </w:r>
      <w:r w:rsidR="004E0401">
        <w:t>Kitchen/Canteen</w:t>
      </w:r>
      <w:r w:rsidR="00D6151C">
        <w:t xml:space="preserve"> </w:t>
      </w:r>
      <w:r w:rsidR="00D66052">
        <w:t>committee.</w:t>
      </w:r>
    </w:p>
    <w:p w14:paraId="06186525" w14:textId="77777777" w:rsidR="00C57C7B" w:rsidRPr="001C1092" w:rsidRDefault="001C1092" w:rsidP="00EC40B4">
      <w:pPr>
        <w:jc w:val="both"/>
        <w:rPr>
          <w:b/>
          <w:i/>
        </w:rPr>
      </w:pPr>
      <w:r w:rsidRPr="001C1092">
        <w:rPr>
          <w:b/>
          <w:i/>
        </w:rPr>
        <w:t>Communication Skills</w:t>
      </w:r>
    </w:p>
    <w:p w14:paraId="70ECE08E" w14:textId="77777777" w:rsidR="00C57C7B" w:rsidRDefault="00360770" w:rsidP="00EC40B4">
      <w:pPr>
        <w:jc w:val="both"/>
      </w:pPr>
      <w:r>
        <w:t>Abil</w:t>
      </w:r>
      <w:r w:rsidR="00304AEA">
        <w:t xml:space="preserve">ity to communicate effectively with students, staff, </w:t>
      </w:r>
      <w:r w:rsidR="00766195">
        <w:t>and the school community to promote</w:t>
      </w:r>
      <w:r>
        <w:t xml:space="preserve"> harmony and mutual </w:t>
      </w:r>
      <w:r w:rsidR="00766195">
        <w:t xml:space="preserve">respect and </w:t>
      </w:r>
      <w:r>
        <w:t>ensure a welcoming and support</w:t>
      </w:r>
      <w:r w:rsidR="00817B0D">
        <w:t>ive environment in the C</w:t>
      </w:r>
      <w:r w:rsidR="004E0401">
        <w:t>anteen.</w:t>
      </w:r>
      <w:r w:rsidR="00074272">
        <w:t xml:space="preserve"> Prior experience working in an environment with children</w:t>
      </w:r>
      <w:r w:rsidR="00766195">
        <w:t xml:space="preserve"> would be an advantage.</w:t>
      </w:r>
    </w:p>
    <w:p w14:paraId="4A6F968E" w14:textId="77777777" w:rsidR="00C57C7B" w:rsidRPr="00766195" w:rsidRDefault="00766195" w:rsidP="00415C96">
      <w:pPr>
        <w:rPr>
          <w:b/>
          <w:i/>
        </w:rPr>
      </w:pPr>
      <w:r w:rsidRPr="00766195">
        <w:rPr>
          <w:b/>
          <w:i/>
        </w:rPr>
        <w:t>Health &amp; Safety</w:t>
      </w:r>
    </w:p>
    <w:p w14:paraId="35EF9FE0" w14:textId="0CC0724F" w:rsidR="00360770" w:rsidRDefault="000332F8" w:rsidP="00EC40B4">
      <w:pPr>
        <w:jc w:val="both"/>
      </w:pPr>
      <w:r>
        <w:t>Ability to m</w:t>
      </w:r>
      <w:r w:rsidR="00360770">
        <w:t>aintain a safe and hygienic environ</w:t>
      </w:r>
      <w:r w:rsidR="00AF6023">
        <w:t xml:space="preserve">ment in accordance with food handling and workplace safety </w:t>
      </w:r>
      <w:r w:rsidR="00360770">
        <w:t xml:space="preserve">standards as laid down by the </w:t>
      </w:r>
      <w:r w:rsidR="00C57C7B">
        <w:t xml:space="preserve">NSW </w:t>
      </w:r>
      <w:r w:rsidR="00AF6023">
        <w:t>Department of Health and in accordance with workplace health &amp; safety legislation.</w:t>
      </w:r>
    </w:p>
    <w:p w14:paraId="4DEDE5B7" w14:textId="39BBA58A" w:rsidR="00976C4F" w:rsidRDefault="00976C4F" w:rsidP="00EC40B4">
      <w:pPr>
        <w:jc w:val="both"/>
        <w:rPr>
          <w:b/>
          <w:u w:val="single"/>
        </w:rPr>
      </w:pPr>
      <w:r>
        <w:t>Hold a current FSS qualification in line with Willoughby Council expectations</w:t>
      </w:r>
      <w:r w:rsidR="00574D96">
        <w:t>.</w:t>
      </w:r>
    </w:p>
    <w:p w14:paraId="44D5297E" w14:textId="77777777" w:rsidR="00F704E1" w:rsidRPr="007914E0" w:rsidRDefault="004E0401" w:rsidP="00EC40B4">
      <w:pPr>
        <w:jc w:val="both"/>
        <w:rPr>
          <w:b/>
        </w:rPr>
      </w:pPr>
      <w:r w:rsidRPr="00061B4A">
        <w:rPr>
          <w:b/>
          <w:u w:val="single"/>
        </w:rPr>
        <w:t>CANTEEN</w:t>
      </w:r>
      <w:r w:rsidR="00EC40B4" w:rsidRPr="00061B4A">
        <w:rPr>
          <w:b/>
          <w:u w:val="single"/>
        </w:rPr>
        <w:t xml:space="preserve"> MANAGER</w:t>
      </w:r>
      <w:r w:rsidR="00EC40B4">
        <w:rPr>
          <w:b/>
        </w:rPr>
        <w:t xml:space="preserve"> – preliminary Job Description</w:t>
      </w:r>
    </w:p>
    <w:p w14:paraId="40A5ADCD" w14:textId="77777777" w:rsidR="00F704E1" w:rsidRDefault="004E0401" w:rsidP="00EC40B4">
      <w:pPr>
        <w:jc w:val="both"/>
      </w:pPr>
      <w:r>
        <w:t>1. Prepare the Kitchen/Canteen</w:t>
      </w:r>
      <w:r w:rsidR="004524D8">
        <w:t xml:space="preserve"> for business;</w:t>
      </w:r>
      <w:r w:rsidR="00835810">
        <w:t xml:space="preserve"> ensuring food is prepared in accordance</w:t>
      </w:r>
      <w:r w:rsidR="00FE6889">
        <w:t xml:space="preserve"> with food safety and handling requirements </w:t>
      </w:r>
      <w:r w:rsidR="00835810">
        <w:t xml:space="preserve">as laid down by the </w:t>
      </w:r>
      <w:r w:rsidR="00F704E1">
        <w:t xml:space="preserve">NSW Department of </w:t>
      </w:r>
      <w:r w:rsidR="00835810">
        <w:t>Health</w:t>
      </w:r>
      <w:r w:rsidR="00FE6889">
        <w:t>.</w:t>
      </w:r>
    </w:p>
    <w:p w14:paraId="2F0961F2" w14:textId="77777777" w:rsidR="00F704E1" w:rsidRDefault="00835810" w:rsidP="00EC40B4">
      <w:pPr>
        <w:jc w:val="both"/>
      </w:pPr>
      <w:r>
        <w:t>2. Show healthy food creativity, initiative and business sense</w:t>
      </w:r>
      <w:r w:rsidR="007E2D3C">
        <w:t xml:space="preserve"> in developing daily </w:t>
      </w:r>
      <w:r w:rsidR="000332F8">
        <w:t>menu</w:t>
      </w:r>
      <w:r w:rsidR="007E2D3C">
        <w:t>s</w:t>
      </w:r>
      <w:r w:rsidR="000332F8">
        <w:t xml:space="preserve"> and special lunch days.</w:t>
      </w:r>
    </w:p>
    <w:p w14:paraId="15FF5DE7" w14:textId="77777777" w:rsidR="00F704E1" w:rsidRDefault="00835810" w:rsidP="00EC40B4">
      <w:pPr>
        <w:jc w:val="both"/>
      </w:pPr>
      <w:r>
        <w:t>3. Order goods from approved suppliers and check deliv</w:t>
      </w:r>
      <w:r w:rsidR="000332F8">
        <w:t>eries for quality and quantity.</w:t>
      </w:r>
    </w:p>
    <w:p w14:paraId="00C22A5C" w14:textId="77777777" w:rsidR="00F704E1" w:rsidRDefault="00835810" w:rsidP="00EC40B4">
      <w:pPr>
        <w:jc w:val="both"/>
      </w:pPr>
      <w:r>
        <w:t xml:space="preserve">4. </w:t>
      </w:r>
      <w:r w:rsidR="000332F8">
        <w:t>Maintain adequate stock levels.</w:t>
      </w:r>
    </w:p>
    <w:p w14:paraId="33DFAAD1" w14:textId="2F8E3550" w:rsidR="00F704E1" w:rsidRPr="00607403" w:rsidRDefault="00835810" w:rsidP="00EC40B4">
      <w:pPr>
        <w:jc w:val="both"/>
      </w:pPr>
      <w:r w:rsidRPr="00607403">
        <w:t>5. Ensure all equipment</w:t>
      </w:r>
      <w:r w:rsidR="00061B4A" w:rsidRPr="00607403">
        <w:t xml:space="preserve">, </w:t>
      </w:r>
      <w:r w:rsidR="004524D8" w:rsidRPr="00607403">
        <w:t>cabinets</w:t>
      </w:r>
      <w:r w:rsidR="00061B4A" w:rsidRPr="00607403">
        <w:t>, surfaces</w:t>
      </w:r>
      <w:r w:rsidRPr="00607403">
        <w:t xml:space="preserve"> and floors </w:t>
      </w:r>
      <w:r w:rsidR="00061B4A" w:rsidRPr="00607403">
        <w:t xml:space="preserve">etc. </w:t>
      </w:r>
      <w:r w:rsidRPr="00607403">
        <w:t>are kept clean and maintained including regular washing of li</w:t>
      </w:r>
      <w:r w:rsidR="00FE6889" w:rsidRPr="00607403">
        <w:t>nen and daily emptying of bins.</w:t>
      </w:r>
      <w:r w:rsidR="00263991" w:rsidRPr="00607403">
        <w:t xml:space="preserve"> Ensure all mandatory checks/inspections are made on equipment to comply with Health regulations.</w:t>
      </w:r>
    </w:p>
    <w:p w14:paraId="26A8F1E4" w14:textId="77777777" w:rsidR="00F704E1" w:rsidRPr="00607403" w:rsidRDefault="00FE6889" w:rsidP="00EC40B4">
      <w:pPr>
        <w:jc w:val="both"/>
      </w:pPr>
      <w:r w:rsidRPr="00607403">
        <w:t>6. Secu</w:t>
      </w:r>
      <w:r w:rsidR="00E15BAE" w:rsidRPr="00607403">
        <w:t>re the Kitchen/Canteen</w:t>
      </w:r>
      <w:r w:rsidR="00835810" w:rsidRPr="00607403">
        <w:t xml:space="preserve"> at the</w:t>
      </w:r>
      <w:r w:rsidR="000332F8" w:rsidRPr="00607403">
        <w:t xml:space="preserve"> end of the day and </w:t>
      </w:r>
      <w:r w:rsidR="00835810" w:rsidRPr="00607403">
        <w:t xml:space="preserve">at </w:t>
      </w:r>
      <w:r w:rsidRPr="00607403">
        <w:t>any time it is left unattended.</w:t>
      </w:r>
    </w:p>
    <w:p w14:paraId="3A546E44" w14:textId="3AB25E56" w:rsidR="00F704E1" w:rsidRPr="00607403" w:rsidRDefault="000332F8" w:rsidP="00EC40B4">
      <w:pPr>
        <w:jc w:val="both"/>
      </w:pPr>
      <w:r w:rsidRPr="00607403">
        <w:t xml:space="preserve">7. Develop rapport with the school community to ensure ongoing </w:t>
      </w:r>
      <w:r w:rsidR="00835810" w:rsidRPr="00607403">
        <w:t>support.</w:t>
      </w:r>
      <w:r w:rsidR="00263991" w:rsidRPr="00607403">
        <w:t xml:space="preserve"> Liaise with Curriculum cooking staff to provide efficient use of facility</w:t>
      </w:r>
    </w:p>
    <w:p w14:paraId="5416EBE6" w14:textId="77777777" w:rsidR="000B31E1" w:rsidRDefault="00835810" w:rsidP="00EC40B4">
      <w:pPr>
        <w:jc w:val="both"/>
      </w:pPr>
      <w:r>
        <w:t>8. Make welcome and value the support</w:t>
      </w:r>
      <w:r w:rsidR="007914E0">
        <w:t xml:space="preserve"> and </w:t>
      </w:r>
      <w:r w:rsidR="00E15BAE">
        <w:t>contribution of the Kitchen/Canteen</w:t>
      </w:r>
      <w:r>
        <w:t xml:space="preserve"> volunteers, thus ensuring their continu</w:t>
      </w:r>
      <w:r w:rsidR="007E2D3C">
        <w:t>ed support.</w:t>
      </w:r>
    </w:p>
    <w:p w14:paraId="0E64B9C3" w14:textId="77777777" w:rsidR="000B31E1" w:rsidRDefault="00835810" w:rsidP="00EC40B4">
      <w:pPr>
        <w:jc w:val="both"/>
      </w:pPr>
      <w:r>
        <w:t>9. Instruct volunteers to ensure the clean and effi</w:t>
      </w:r>
      <w:r w:rsidR="007914E0">
        <w:t>cien</w:t>
      </w:r>
      <w:r w:rsidR="00E15BAE">
        <w:t>t operation of the Kitchen/Canteen.</w:t>
      </w:r>
    </w:p>
    <w:p w14:paraId="49373433" w14:textId="77777777" w:rsidR="003B3CED" w:rsidRDefault="007E2D3C" w:rsidP="00EC40B4">
      <w:pPr>
        <w:jc w:val="both"/>
      </w:pPr>
      <w:r>
        <w:t>10. Meet with school</w:t>
      </w:r>
      <w:r w:rsidR="00835810">
        <w:t xml:space="preserve"> </w:t>
      </w:r>
      <w:r w:rsidR="00D81364">
        <w:t xml:space="preserve">management </w:t>
      </w:r>
      <w:r w:rsidR="00835810">
        <w:t>on a regular basis regarding changes to menu, pricing, procedures, requir</w:t>
      </w:r>
      <w:r w:rsidR="003B3CED">
        <w:t>ed maintenance and suppliers.</w:t>
      </w:r>
    </w:p>
    <w:p w14:paraId="65DA5181" w14:textId="77777777" w:rsidR="00DA17D4" w:rsidRDefault="00835810" w:rsidP="00EC40B4">
      <w:pPr>
        <w:jc w:val="both"/>
      </w:pPr>
      <w:r>
        <w:lastRenderedPageBreak/>
        <w:t>11. Maintain adequate financial records, including order and daily takings books. For audit purposes the Manager and</w:t>
      </w:r>
      <w:r w:rsidR="007E2D3C">
        <w:t xml:space="preserve"> one Kitchen/Canteen Volunteer </w:t>
      </w:r>
      <w:r w:rsidR="00FE6889">
        <w:t>must sign this book.</w:t>
      </w:r>
    </w:p>
    <w:p w14:paraId="0375BEEC" w14:textId="77777777" w:rsidR="00DA17D4" w:rsidRDefault="00835810" w:rsidP="00EC40B4">
      <w:pPr>
        <w:jc w:val="both"/>
      </w:pPr>
      <w:r>
        <w:t>12. Maintain accurate records of accounts and payments for children and staff requ</w:t>
      </w:r>
      <w:r w:rsidR="00FE6889">
        <w:t>esting lunches without payment.</w:t>
      </w:r>
    </w:p>
    <w:p w14:paraId="572A1D47" w14:textId="77777777" w:rsidR="00DA17D4" w:rsidRDefault="00835810" w:rsidP="00EC40B4">
      <w:pPr>
        <w:jc w:val="both"/>
      </w:pPr>
      <w:r>
        <w:t>13. Conduct stock</w:t>
      </w:r>
      <w:r w:rsidR="0076208B">
        <w:t xml:space="preserve"> takes at the end of each term.</w:t>
      </w:r>
    </w:p>
    <w:p w14:paraId="05B219D1" w14:textId="77777777" w:rsidR="00DA17D4" w:rsidRDefault="00835810" w:rsidP="00EC40B4">
      <w:pPr>
        <w:jc w:val="both"/>
      </w:pPr>
      <w:r>
        <w:t xml:space="preserve">14. Maintain a safe work environment for volunteers, students and school staff. All accidents must be </w:t>
      </w:r>
      <w:r w:rsidR="0076208B">
        <w:t>docum</w:t>
      </w:r>
      <w:r w:rsidR="00D81364">
        <w:t xml:space="preserve">ented on </w:t>
      </w:r>
      <w:r w:rsidR="004524D8">
        <w:t xml:space="preserve">the </w:t>
      </w:r>
      <w:r w:rsidR="00D81364">
        <w:t>Incident Report Form</w:t>
      </w:r>
      <w:r w:rsidR="0076208B">
        <w:t xml:space="preserve"> and provided to the O</w:t>
      </w:r>
      <w:r w:rsidR="00DA17D4">
        <w:t xml:space="preserve">perations Manager </w:t>
      </w:r>
      <w:r w:rsidR="0076208B">
        <w:t>within 24 hours.</w:t>
      </w:r>
    </w:p>
    <w:p w14:paraId="1C95256B" w14:textId="77777777" w:rsidR="00DA17D4" w:rsidRDefault="00835810" w:rsidP="00EC40B4">
      <w:pPr>
        <w:jc w:val="both"/>
      </w:pPr>
      <w:r>
        <w:t>15. Maintain a roster of vol</w:t>
      </w:r>
      <w:r w:rsidR="007914E0">
        <w:t>untee</w:t>
      </w:r>
      <w:r w:rsidR="00E15BAE">
        <w:t>rs to assist in the Kitchen/Canteen</w:t>
      </w:r>
      <w:r w:rsidR="001E75D4">
        <w:t>, including a</w:t>
      </w:r>
      <w:r>
        <w:t>n emergen</w:t>
      </w:r>
      <w:r w:rsidR="001E75D4">
        <w:t xml:space="preserve">cy roster </w:t>
      </w:r>
      <w:r>
        <w:t>to maintain t</w:t>
      </w:r>
      <w:r w:rsidR="007914E0">
        <w:t>he smoot</w:t>
      </w:r>
      <w:r w:rsidR="00E15BAE">
        <w:t>h running of the Kitchen/Canteen</w:t>
      </w:r>
      <w:r w:rsidR="001E75D4">
        <w:t>.</w:t>
      </w:r>
    </w:p>
    <w:p w14:paraId="20C94015" w14:textId="77777777" w:rsidR="00DA17D4" w:rsidRDefault="001E75D4" w:rsidP="00EC40B4">
      <w:pPr>
        <w:jc w:val="both"/>
      </w:pPr>
      <w:r>
        <w:t xml:space="preserve">16. Develop and implement </w:t>
      </w:r>
      <w:r w:rsidR="00835810">
        <w:t>Special Lunch Days with the help of the C</w:t>
      </w:r>
      <w:r w:rsidR="00DA17D4">
        <w:t>ommunity</w:t>
      </w:r>
      <w:r>
        <w:t xml:space="preserve"> and interested parents.</w:t>
      </w:r>
    </w:p>
    <w:p w14:paraId="63AC20AC" w14:textId="77777777" w:rsidR="00DA17D4" w:rsidRDefault="00835810" w:rsidP="00EC40B4">
      <w:pPr>
        <w:jc w:val="both"/>
      </w:pPr>
      <w:r>
        <w:t>17. Set aside days to be utilised as general cleaning days (i.e. fridg</w:t>
      </w:r>
      <w:r w:rsidR="00DA17D4">
        <w:t>es, freezers and ovens, etc.)</w:t>
      </w:r>
      <w:r w:rsidR="001E75D4">
        <w:t>.</w:t>
      </w:r>
    </w:p>
    <w:p w14:paraId="5D6E456B" w14:textId="592F3C4B" w:rsidR="00DA17D4" w:rsidRPr="00263991" w:rsidRDefault="00835810" w:rsidP="00EC40B4">
      <w:pPr>
        <w:jc w:val="both"/>
        <w:rPr>
          <w:color w:val="C0504D" w:themeColor="accent2"/>
        </w:rPr>
      </w:pPr>
      <w:r>
        <w:t>18. Maintain an inventory o</w:t>
      </w:r>
      <w:r w:rsidR="007914E0">
        <w:t>f al</w:t>
      </w:r>
      <w:r w:rsidR="00E15BAE">
        <w:t>l equipment in the Kitchen/Canteen.</w:t>
      </w:r>
      <w:r w:rsidR="00574D96">
        <w:t xml:space="preserve"> </w:t>
      </w:r>
    </w:p>
    <w:p w14:paraId="6A69F907" w14:textId="77777777" w:rsidR="00835810" w:rsidRPr="00DB0516" w:rsidRDefault="00835810" w:rsidP="00EC40B4">
      <w:pPr>
        <w:jc w:val="both"/>
        <w:rPr>
          <w:b/>
          <w:u w:val="single"/>
        </w:rPr>
      </w:pPr>
      <w:r>
        <w:t xml:space="preserve">19. Ensure </w:t>
      </w:r>
      <w:r w:rsidR="004524D8">
        <w:t xml:space="preserve">the </w:t>
      </w:r>
      <w:r>
        <w:t>“Licence to Operate” is renewed annual</w:t>
      </w:r>
      <w:r w:rsidR="007914E0">
        <w:t>ly and displayed in</w:t>
      </w:r>
      <w:r w:rsidR="00E15BAE">
        <w:t xml:space="preserve"> the Kitchen/Canteen.</w:t>
      </w:r>
    </w:p>
    <w:sectPr w:rsidR="00835810" w:rsidRPr="00DB0516" w:rsidSect="004524D8">
      <w:pgSz w:w="11906" w:h="16838"/>
      <w:pgMar w:top="1247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674A5"/>
    <w:multiLevelType w:val="hybridMultilevel"/>
    <w:tmpl w:val="D3B09646"/>
    <w:lvl w:ilvl="0" w:tplc="71683A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16"/>
    <w:rsid w:val="000332F8"/>
    <w:rsid w:val="00061B4A"/>
    <w:rsid w:val="00074272"/>
    <w:rsid w:val="000B31E1"/>
    <w:rsid w:val="00162A68"/>
    <w:rsid w:val="001673EF"/>
    <w:rsid w:val="00175C0B"/>
    <w:rsid w:val="00181230"/>
    <w:rsid w:val="001C1092"/>
    <w:rsid w:val="001E75D4"/>
    <w:rsid w:val="0020047F"/>
    <w:rsid w:val="00203907"/>
    <w:rsid w:val="00263991"/>
    <w:rsid w:val="00286432"/>
    <w:rsid w:val="002F1245"/>
    <w:rsid w:val="00304AEA"/>
    <w:rsid w:val="00360770"/>
    <w:rsid w:val="00384A7B"/>
    <w:rsid w:val="003A7D2F"/>
    <w:rsid w:val="003B3CED"/>
    <w:rsid w:val="00415C96"/>
    <w:rsid w:val="004265E2"/>
    <w:rsid w:val="004524D8"/>
    <w:rsid w:val="00492FE1"/>
    <w:rsid w:val="004E0401"/>
    <w:rsid w:val="0056388B"/>
    <w:rsid w:val="00574D96"/>
    <w:rsid w:val="00605D55"/>
    <w:rsid w:val="00607403"/>
    <w:rsid w:val="006307C7"/>
    <w:rsid w:val="00635B7C"/>
    <w:rsid w:val="00641E09"/>
    <w:rsid w:val="00696F32"/>
    <w:rsid w:val="006A2B61"/>
    <w:rsid w:val="00731978"/>
    <w:rsid w:val="0074546D"/>
    <w:rsid w:val="0076208B"/>
    <w:rsid w:val="00764892"/>
    <w:rsid w:val="00766195"/>
    <w:rsid w:val="007914E0"/>
    <w:rsid w:val="007E2D3C"/>
    <w:rsid w:val="00817B0D"/>
    <w:rsid w:val="00835810"/>
    <w:rsid w:val="00847351"/>
    <w:rsid w:val="008B3239"/>
    <w:rsid w:val="008C06A8"/>
    <w:rsid w:val="00976C4F"/>
    <w:rsid w:val="009A3E9A"/>
    <w:rsid w:val="009A6E2B"/>
    <w:rsid w:val="009F752A"/>
    <w:rsid w:val="00A076E7"/>
    <w:rsid w:val="00A12B61"/>
    <w:rsid w:val="00AE7BCA"/>
    <w:rsid w:val="00AF6023"/>
    <w:rsid w:val="00B163A7"/>
    <w:rsid w:val="00B543BD"/>
    <w:rsid w:val="00B65A11"/>
    <w:rsid w:val="00BC4614"/>
    <w:rsid w:val="00C57C7B"/>
    <w:rsid w:val="00C65111"/>
    <w:rsid w:val="00CC486F"/>
    <w:rsid w:val="00D046CC"/>
    <w:rsid w:val="00D35588"/>
    <w:rsid w:val="00D6151C"/>
    <w:rsid w:val="00D66052"/>
    <w:rsid w:val="00D81364"/>
    <w:rsid w:val="00DA17D4"/>
    <w:rsid w:val="00DB0516"/>
    <w:rsid w:val="00DC05BA"/>
    <w:rsid w:val="00E15BAE"/>
    <w:rsid w:val="00EC40B4"/>
    <w:rsid w:val="00EC78D6"/>
    <w:rsid w:val="00F155A1"/>
    <w:rsid w:val="00F704E1"/>
    <w:rsid w:val="00F767F4"/>
    <w:rsid w:val="00F90092"/>
    <w:rsid w:val="00FE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3A303"/>
  <w15:docId w15:val="{908463D8-3889-4110-B9D8-92F91210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6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hanw@glenaeon.nsw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4419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Rohan Wijesinghe</dc:creator>
  <cp:lastModifiedBy>Kath Kissell</cp:lastModifiedBy>
  <cp:revision>2</cp:revision>
  <cp:lastPrinted>2015-07-27T04:40:00Z</cp:lastPrinted>
  <dcterms:created xsi:type="dcterms:W3CDTF">2020-06-22T23:11:00Z</dcterms:created>
  <dcterms:modified xsi:type="dcterms:W3CDTF">2020-06-22T23:11:00Z</dcterms:modified>
</cp:coreProperties>
</file>